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CA" w:rsidRPr="001C63CA" w:rsidRDefault="001C63CA" w:rsidP="001C63CA">
      <w:pPr>
        <w:pStyle w:val="a"/>
        <w:rPr>
          <w:rFonts w:hint="eastAsia"/>
          <w:b/>
        </w:rPr>
      </w:pPr>
      <w:r w:rsidRPr="001C63CA">
        <w:rPr>
          <w:rFonts w:hint="eastAsia"/>
          <w:b/>
        </w:rPr>
        <w:t>主日福音聚会摘要（04/09/2016）</w:t>
      </w:r>
    </w:p>
    <w:p w:rsidR="001C63CA" w:rsidRPr="001C63CA" w:rsidRDefault="001C63CA" w:rsidP="001C63CA">
      <w:pPr>
        <w:pStyle w:val="a"/>
        <w:rPr>
          <w:rFonts w:hint="eastAsia"/>
          <w:b/>
        </w:rPr>
      </w:pPr>
      <w:r w:rsidRPr="001C63CA">
        <w:rPr>
          <w:rFonts w:hint="eastAsia"/>
          <w:b/>
        </w:rPr>
        <w:t xml:space="preserve">经文：路加福音1：26-35；约翰福音3：16-18；约翰一书1:9-10  </w:t>
      </w:r>
    </w:p>
    <w:p w:rsidR="001C63CA" w:rsidRPr="001C63CA" w:rsidRDefault="001C63CA" w:rsidP="001C63CA">
      <w:pPr>
        <w:pStyle w:val="a"/>
        <w:rPr>
          <w:rFonts w:hint="eastAsia"/>
          <w:b/>
        </w:rPr>
      </w:pPr>
      <w:r w:rsidRPr="001C63CA">
        <w:rPr>
          <w:rFonts w:hint="eastAsia"/>
          <w:b/>
        </w:rPr>
        <w:t xml:space="preserve">主题：信耶稣的平安   讲员：林衍霖 弟兄  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人一生最美的祝福是什么？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人在出生时会得到长辈的祝福，希望他们得到平安和健康；成长中适逢生日、年、节长辈会为小孩子祝福；长大上学家人会希望他们在学校里面可以好好学习、天天向上；到了结婚会祝福他们白头偕老；老了做寿时会祝福他们福如东海、寿比南山。那么，假如人得到了所有的祝福，你是否思想过生命最后的路程将在哪里吗？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旅游的时候，就算景致再精美，我们也清楚那里不是我们永久居住的地方。我们每个人在地上都是旅客，终将会离开。所以最美祝福不是地上的祝福，地上的一切都会过去；人得到最美的祝福是认识主耶稣，相信祂、接受祂做我们个人的救主。　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为什么要相信主耶稣？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耶稣是神的儿子。神藉童女马利亚将祂的独生子降生在地上，为的是拯救我们。耶稣的名字是“要将神的百姓从罪恶中拯救出来”。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很多人会说为什么神不直接显现给我们看，这样我们可以相信祂。可是你可曾思想过，如果神真的显现给我们看，我们能够在祂面前站立得住吗？我们真的不怕吗？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美国有一个农场主，每次他的太太和他说要信耶稣，他就说，神为什么要降生为人？为什么不直接显现给我看呢？于是太太不放弃继续为他祷告。在一个风雨交加的晚上，突然间他听到窗户有敲响的声音，他一看原来是几只鸟被大风雨吹在树上站立不住，看到窗户里面有灯，就往光的地方飞，于是他出去想把这些鸟带进房间躲避风雨。可是当农场主去抓它们的时候，鸟一下子就飞走了。农场主心里嘀咕说，我是来保护你，来救你，为什么不让我救你呢？突然间他心里明白过来，原来神的儿子耶稣也是为着我们的罪来拯救我们，只是我们不懂得。是这几只风雨中的鸟儿打开了他的心窍，于是他承认自己的罪和无知。我们人不可以用我们的眼睛看到神，因为我们都带着罪，有罪的人不能亲近神，只有神变成人才可以体贴人的软弱。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“神爱世人，甚至将他的独生子赐给他们，叫一切信他的，不至灭亡，反得永生。因为神差他的儿子降世，不是要定世人的罪，乃是要叫世人因他得救。信他的人，不被定罪。不信的人，罪已经定了，因为他不信神独生子的名”。 （约翰福音３:16-18）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“我们若认自己的罪，神是信实的，是公义的，必要赦免我们的罪，洗净我们一切的不义。 我们若说自己没有犯过罪，便是以神为说谎的。他的道也不在我们心里了”。（约翰一书1:9-10） 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神爱我们，我们认自己的罪，神就赦免我们的罪。我们传福音很重要一点就是要人认自己的罪。很多福音朋友一听到罪，就特别反感。每个国家定的法律不同，在一个国家可以做的在另一个国家可能就是犯法，我们的神对罪的要</w:t>
      </w:r>
      <w:r>
        <w:rPr>
          <w:rFonts w:hint="eastAsia"/>
        </w:rPr>
        <w:lastRenderedPageBreak/>
        <w:t>求更高，连撒谎也是罪，骂人在神面前都是很大的罪。当我们恨人的时候就是杀人，如果你对一个人起了奸淫的意念已经是犯了奸淫。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神有爱，没有一个人可以在衪面前站立得住，所以神把祂的独生子给了我们。当我们来到神面前，我们要存一个谦卑的心，才可以来接受神。如果一个人有骄傲的心，会阻隔人和神之间的关系，很难来到神面前，和人之间也会有问题。主说，我们在祂里面的时候，我们里面就有平安，喜乐，因为主是赐平安的主。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很多福音朋友在相信主耶稣后，里面会有许许多多的喜乐。在受洗的时候，很多弟兄姐妹止不住的流出眼泪。主说，在地上有苦难，在我里面有平安。 如果没有主，世界各处没有一处有平安，只有在主里才会有平安。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一位老弟兄得救的见证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有一位老弟兄，他曾经是一个军人。1945年日本投降后，他退伍，政府给了他45万法币。后来他到南京以八两黄金买下了一个四川餐馆，原来的那个老板只有一个条件，就是要求他原来的20名员工留下来，他不仅留下了员工，还另外给员工加了百分之三十的工资，员工就拼命地给他干，生意越做越好。有一天他去上海的时候，在街上看到荧光灯打出的4个字：“快信耶稣”。为什么要信耶稣？耶稣是谁？他开始思考。1949年因为战乱生意无法再做下去，他只能遣散了员工，自己也想南下。走的那天他突然头痛，医院都停工了，没有医生，他痛得昏迷了过去。醒来时太太说共产党要来了，因为你生病我们都无法南下。说话间外面进来了几个员工，他们说外面火车停了，人山人海寸步难行。还好你是得了病，才因病得福。太太说他昏迷的时候口里一直说“快信耶稣”，所以他想是不是耶稣救了他呢？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后来他独自一人去香港谋生，把太太留在家里。因为太太不在身边，他在香港和别的女人谈起了恋爱。尽管明知不好，可是却不愿意放手。在太太到港与他团聚不久他失业了。另外一个与他一起开餐馆的朋友因为吸毒，把他投进去的钱都损失掉了，同时他太太发现了他和别的女人的关系。所有的一切使他的生活无安宁之日，一下子他的身体就生出了很多病。有一天他在外面散心，又被荧光灯吸引住了，上面写着“中国基督徒国语教会”。他走了进去，有个老弟兄接待他，在旁边帮他翻圣经，牧师在上面讲的很好，他却一句话也听不明白。聚会结束，牧师告诉他星期四晚上有祷告聚会，祷告就是与神说话，你有什么难处，什么病痛，什么需要都可以向主祈求。</w:t>
      </w:r>
    </w:p>
    <w:p w:rsidR="001C63CA" w:rsidRDefault="001C63CA" w:rsidP="001C63CA">
      <w:pPr>
        <w:pStyle w:val="a"/>
        <w:ind w:firstLine="397"/>
        <w:rPr>
          <w:rFonts w:hint="eastAsia"/>
        </w:rPr>
      </w:pPr>
      <w:r>
        <w:rPr>
          <w:rFonts w:hint="eastAsia"/>
        </w:rPr>
        <w:t>到了星期四，他拖着沉重的步伐来参加祷告聚会。还是那个老弟兄接待他，另外还来了二三十个弟兄姐妹。看到弟兄姐妹跪下来祷告，他想我是军人，我不能跪。弟兄姐妹开始祷告，可他就祷告不出来。心里的心思意念出来：你不可以跪下来，跪下来就是向迷信低头，就是没有志气了。但里面另外一个声音说，你都走到尽头了，你还有什么可骄傲的，你身边的弟兄姐妹他们哪一个不比你强呢？想到这里，他跪了下来。可是他还是祷告不出来，他就想站起来。突然牧师的手压在他头上说，你有没有罪，向神认罪悔改。突然他眼前显现出他从小到大所有他说的不堪的话，做的不堪的事，他再也受不了里面的感动，就大声说出，“我是一个罪人，求主宝血来洗净我的罪，”并且放声大哭，弟</w:t>
      </w:r>
      <w:r>
        <w:rPr>
          <w:rFonts w:hint="eastAsia"/>
        </w:rPr>
        <w:lastRenderedPageBreak/>
        <w:t>兄姐妹都安静下来。他觉得自己很失态，可是当他看到弟兄姐妹的眼睛像慈母一样看着他时，他觉得一下子就温暖而轻松了。</w:t>
      </w:r>
    </w:p>
    <w:p w:rsidR="00416BC2" w:rsidRPr="0036617A" w:rsidRDefault="001C63CA" w:rsidP="001C63CA">
      <w:pPr>
        <w:pStyle w:val="a"/>
        <w:ind w:firstLine="397"/>
      </w:pPr>
      <w:r>
        <w:rPr>
          <w:rFonts w:hint="eastAsia"/>
        </w:rPr>
        <w:t>他回去的时候就和来的时候完全不同，他来的时候背着千斤重担，回去的时候所有重担都卸下了。太太看到他就说，你今天好像没有病了吗，这么喜乐，他告诉太太他相信接受了主。信主使他得到了真正的平安。第二天他正在愁下一餐该怎么办时，他就想起牧师说你有什么就向神祷告，他就祷告，突然有个朋友过来探望他，并且给他放下10块钱。很快他找到了一份工作，尽管工资很低，但是他很喜乐。后来他给别人传福音，见证主耶稣在他身上所做的一切，因为他的见证很多人蒙恩得救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6E" w:rsidRDefault="008D7B6E" w:rsidP="00416BC2">
      <w:pPr>
        <w:spacing w:after="0" w:line="240" w:lineRule="auto"/>
      </w:pPr>
      <w:r>
        <w:separator/>
      </w:r>
    </w:p>
  </w:endnote>
  <w:endnote w:type="continuationSeparator" w:id="0">
    <w:p w:rsidR="008D7B6E" w:rsidRDefault="008D7B6E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1C63CA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8D7B6E">
      <w:fldChar w:fldCharType="begin"/>
    </w:r>
    <w:r w:rsidR="008D7B6E">
      <w:instrText xml:space="preserve"> NUMPAGES   \* MERGEFORMAT </w:instrText>
    </w:r>
    <w:r w:rsidR="008D7B6E">
      <w:fldChar w:fldCharType="separate"/>
    </w:r>
    <w:r w:rsidR="001C63CA">
      <w:rPr>
        <w:noProof/>
      </w:rPr>
      <w:instrText>3</w:instrText>
    </w:r>
    <w:r w:rsidR="008D7B6E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1C63CA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6E" w:rsidRDefault="008D7B6E" w:rsidP="00416BC2">
      <w:pPr>
        <w:spacing w:after="0" w:line="240" w:lineRule="auto"/>
      </w:pPr>
      <w:r>
        <w:separator/>
      </w:r>
    </w:p>
  </w:footnote>
  <w:footnote w:type="continuationSeparator" w:id="0">
    <w:p w:rsidR="008D7B6E" w:rsidRDefault="008D7B6E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CA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C63CA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8D7B6E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2016-09-25T10:03:00Z</dcterms:created>
  <dcterms:modified xsi:type="dcterms:W3CDTF">2016-09-25T10:04:00Z</dcterms:modified>
</cp:coreProperties>
</file>