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E1" w:rsidRPr="00B04BE1" w:rsidRDefault="00B04BE1" w:rsidP="00B04BE1">
      <w:pPr>
        <w:pStyle w:val="a"/>
        <w:rPr>
          <w:rFonts w:hint="eastAsia"/>
          <w:b/>
        </w:rPr>
      </w:pPr>
      <w:r w:rsidRPr="00B04BE1">
        <w:rPr>
          <w:rFonts w:hint="eastAsia"/>
          <w:b/>
        </w:rPr>
        <w:t>主日信息聚会摘要（17/07/2016）</w:t>
      </w:r>
    </w:p>
    <w:p w:rsidR="00B04BE1" w:rsidRPr="00B04BE1" w:rsidRDefault="00B04BE1" w:rsidP="00B04BE1">
      <w:pPr>
        <w:pStyle w:val="a"/>
        <w:rPr>
          <w:rFonts w:hint="eastAsia"/>
          <w:b/>
        </w:rPr>
      </w:pPr>
      <w:r w:rsidRPr="00B04BE1">
        <w:rPr>
          <w:rFonts w:hint="eastAsia"/>
          <w:b/>
        </w:rPr>
        <w:t xml:space="preserve">经文：马太福音1：21-23      主题：神的同在   讲员：严惠来 弟兄  </w:t>
      </w:r>
    </w:p>
    <w:p w:rsidR="00B04BE1" w:rsidRDefault="00B04BE1" w:rsidP="00B04BE1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神与我们同在——这不仅是客观方面的圣经真理，更是每个基督徒在主观方面应有的经历。神的同在是神的应许：马太福音一章21-23节：“他将要生一个儿子；你要给他起名叫耶稣；因他要将自己的百姓从罪恶里救出来。这一切的事成就，是要应验主藉先知所说的话，说，必有童女，怀孕生子 ，人要称他的名为以马内利。（以马内利繙出来，就是神与我们同在。）”耶稣基督的降临将神的同在带进来， “耶稣”是神给祂起的名字，表明祂的使命；“以马内利”则是人给祂起的名字，表明祂的特性。“以马内利”说出： 祂不仅是神的儿子，祂乃是神自己来成为人。在祂里面神与人同在。我们得着祂，就是得着神，与祂同在，也就是与神同在。我们惟有在祂里面，才能经历神与人同在。主把我们从罪恶里拯救出来(太1：21节)，为要促成“神与我们同在”。</w:t>
      </w:r>
    </w:p>
    <w:p w:rsidR="00B04BE1" w:rsidRDefault="00B04BE1" w:rsidP="00B04BE1">
      <w:pPr>
        <w:pStyle w:val="a"/>
        <w:ind w:firstLine="397"/>
        <w:rPr>
          <w:rFonts w:hint="eastAsia"/>
        </w:rPr>
      </w:pPr>
      <w:r>
        <w:rPr>
          <w:rFonts w:hint="eastAsia"/>
        </w:rPr>
        <w:t>在旧约里，神与先祖亚伯拉罕、以撒、雅各同在。神与人同在是基督徒一生最大的福气。神的同在不但是神的应许，还由主耶稣亲自来实现。当主耶稣要离开时，祂告诉门徒，我要求父，父就另外赐给你们一位保惠师，叫祂永远与你们同在。保惠师就是圣灵。弟兄姊妹，今天我们有圣灵的同在，祂还要住在我们里面，永远与我们同在。主继续说：我不撇下你们为孤儿，我必到你们这里来。基督徒的一生也常有很多艰难，有重担，有疾病，也有压力，我们无能为力，可是主耶稣给我们一个应许，祂要藉着圣灵亲自在我们当中，祂要与我们同在，并且住在我们里面，与我们一同生活。</w:t>
      </w:r>
    </w:p>
    <w:p w:rsidR="00B04BE1" w:rsidRDefault="00B04BE1" w:rsidP="00B04BE1">
      <w:pPr>
        <w:pStyle w:val="a"/>
        <w:ind w:firstLine="397"/>
        <w:rPr>
          <w:rFonts w:hint="eastAsia"/>
        </w:rPr>
      </w:pPr>
      <w:r>
        <w:rPr>
          <w:rFonts w:hint="eastAsia"/>
        </w:rPr>
        <w:t>新约圣经也有很多经文讲到主的同在。书信的末了有许多的问安祝福，如愿赐平安的神亲自与你们同在，愿主耶稣的恩典常与你们众人同在，愿主与你们的灵同在，愿恩惠常与你们同在。当主耶稣的恩典临到我们身上时，就是祂的同在临到我们。很多的问安和祝福圣经都繙作“愿”，原文不但是个愿望，更是一个事实。主现在就与我们同在，而且这个同在直到永远。马太福音的结束语是：“我（主）就常与你们同在，直到世界的末了。”</w:t>
      </w:r>
    </w:p>
    <w:p w:rsidR="00B04BE1" w:rsidRDefault="00B04BE1" w:rsidP="00B04BE1">
      <w:pPr>
        <w:pStyle w:val="a"/>
        <w:ind w:firstLine="397"/>
        <w:rPr>
          <w:rFonts w:hint="eastAsia"/>
        </w:rPr>
      </w:pPr>
      <w:r>
        <w:rPr>
          <w:rFonts w:hint="eastAsia"/>
        </w:rPr>
        <w:t>弟兄姊妹们，人生道路上需要知道主一直与我们同在，一直在我们旁边照顾安慰我们。对於主的同在，我们不但要宝贝，还要抓住这个应许和事实。旧约雅各抓住神同在的应许是神所喜悦的。神喜悦人抓住祂的应许，抓住祂的祝福。所以雅各到後来能见证说：因为我父亲的神与我同在。今天盼望我们都能用信心去支取这个应许，就像雅各那样对神说，我要人生每个阶段每一步路都有你的同在。但愿我们告别时学习彼此对说：“神与你同在。”</w:t>
      </w:r>
    </w:p>
    <w:p w:rsidR="00B04BE1" w:rsidRDefault="00B04BE1" w:rsidP="00B04BE1">
      <w:pPr>
        <w:pStyle w:val="a"/>
        <w:ind w:firstLine="397"/>
        <w:rPr>
          <w:rFonts w:hint="eastAsia"/>
        </w:rPr>
      </w:pPr>
      <w:r>
        <w:rPr>
          <w:rFonts w:hint="eastAsia"/>
        </w:rPr>
        <w:t>今天神的同在是在圣灵里。神的同在是可以经历的。一、神引领我们走天路生活时同在。我们所信的神是无所不在的神，无论我们往哪里去，祂都与我们同在。凡神所应许的，祂必负责成全；信徒不要问事情的后果如何，只要问这事是不是出于神。祂实在是我们在一切患难中的安慰(林后1：4)。二、试炼中的安慰。“你从水中经过，我必与你同在；你趟过江河，水必不漫过你；你从火中行过，必不被烧，火焰也不着在你身上。” (赛43：2)神的子民即使身临绝境，仍有祂与他们同在，支持和拯救他们的保证。祂没有应许他们脱离困难和痛苦，却应许他们有安慰和最后的拯救。以色列多次“经过火水”，都得</w:t>
      </w:r>
      <w:r>
        <w:rPr>
          <w:rFonts w:hint="eastAsia"/>
        </w:rPr>
        <w:lastRenderedPageBreak/>
        <w:t>到神的拯救（诗66:12）。“义人多有苦难，但耶和华救他脱离这一切”（诗34: 17-19）。</w:t>
      </w:r>
    </w:p>
    <w:p w:rsidR="00B04BE1" w:rsidRDefault="00B04BE1" w:rsidP="00B04BE1">
      <w:pPr>
        <w:pStyle w:val="a"/>
        <w:ind w:firstLine="397"/>
        <w:rPr>
          <w:rFonts w:hint="eastAsia"/>
        </w:rPr>
      </w:pPr>
      <w:r>
        <w:rPr>
          <w:rFonts w:hint="eastAsia"/>
        </w:rPr>
        <w:t>三、奉主的名聚会主必同在。“因为无论在那里，有两三个人奉我的名聚会，那里就有我在他们中间。” (太18：20)这里的“两三个人”也不是指教会全体，乃是指教会里面的一部分信徒；“奉我的名聚会”原文是“被聚集在我的名里”，意即他们的聚会不是由自己来发起，乃是被圣灵感动，离开个人的看法和立场，拒绝天然的“己”，单纯地归属并联结于主的名里。“那里就有我在他们中间，”这里是强调主的“同在”，有祂同在，两三个人便足够；没有祂同在，一千、一万个人也不够。不过，“同心合意”和“被聚集在主的名里”，必须不是外面的形式，而须有属灵的实际，才能发生功效。 两三个人奉主的名聚会，主就同在；可见信徒在聚会中蒙恩，比单独个人蒙恩更明显。主的同在最宝贵。主的同在，乃是教会有属灵权柄的根据。四、主常与信徒同在。“凡我所吩咐你们的，都教训他们遵守；我就常与你们同在，直到世界的末了。” (太28：20) “凡我所吩咐你们的，”指主教训门徒的一切话，特别着重在此刻所托付的使命。就着我们后世的信徒而言，乃是指全部圣经上的话。“都教训他们遵守，”表示重点不在于客观道理上的认识，乃在于主观经历上的实行(参太7：24-25)。“我就常与你们同在，” “就”字乃条件式的应许，表示我们得着主同在的先决条件，乃在于我们是否履行前面的三个使命：(1)去使万民作主的门徒；(2)给人施浸，将他们归入父、子、圣灵里面；(3)教导人遵守主的话。本句也暗示主的同在，乃是我们完成主所托付使命的要素。“直到世界的末了，” “世界”原文是“世代”；“末了”是指“终结”(completion)；全句是指“直到这世代的终结”，也就是直到主再来的时候。由此可见，主对门徒的最后嘱咐，也是对我们所有信徒的嘱咐。主是带着“天上、地下所有的权柄”来托付我们使命；主也是带着“天上、地下所有的权柄”来与我们同在。惟有与主同在，我们才能得着属天的权柄；也惟有与主同在，我们才能达成祂所托付的使命。五、神必与你们同在。以色列又对约瑟说：“我要死了，但神必与你们同在，领你们回到你们列祖之地。” (创48：21)意思是说：虽然你们目前在埃及飞黄腾达，但它不是你们久住之地；你们将来终必回到迦南地去，因为那里才是神的心意所在。地上的父虽然会过去，天上的父却永远长存，永远与我们同在。雅各身在埃及，心却牵挂着迦南地(“列祖之地”)；原来我们不是顾念所见的，乃是顾念所不见的，因为所见的是暂时的，所不见的是永远的(林后4：18)。 埃及虽然美好，属天的家乡却是更美(参来11：16)。六、愿主与你们的灵同在。“愿主与你的灵同在。愿恩惠常与你们同在！”(提后4：22)基督徒的人生，每时每刻都需要神的同在。愿主与你们的灵同在。求主亲自刚强我们的灵，好叫我们能为祂站立，打那美好的仗。 基督徒的人生，每时每刻都需要神的同在。</w:t>
      </w:r>
    </w:p>
    <w:p w:rsidR="00416BC2" w:rsidRPr="0036617A" w:rsidRDefault="00B04BE1" w:rsidP="00B04BE1">
      <w:pPr>
        <w:pStyle w:val="a"/>
        <w:ind w:firstLine="397"/>
      </w:pPr>
      <w:r>
        <w:rPr>
          <w:rFonts w:hint="eastAsia"/>
        </w:rPr>
        <w:t>怎样经历神的同在？经历神的同在，应该是每一个神的儿女都要有的经验。1、要洁净，脱离罪恶，离弃污秽。不单是洁净言语、行为，更要洁净我们的心灵，包括我们自己隐藏的、在暗中的罪恶，通通要洁净。2、用信心去支取和应用。 诗篇说，有时我们会经过死荫的幽谷，也不怕遭害，因为神与我同在。亲</w:t>
      </w:r>
      <w:r>
        <w:rPr>
          <w:rFonts w:hint="eastAsia"/>
        </w:rPr>
        <w:lastRenderedPageBreak/>
        <w:t>爱的弟兄姊妹，你是不是面对很多抉择，是不是很忙碌，有试炼，有难处，主是我们的避难所，主的同在是我们的拯救。3、神以祂的同在指引敬畏祂的人。有一位法国人，他是一位巴黎修道院的厨师，名叫劳伦斯，他只注意一件事，就是与神同在；不只是在祈祷时，和神同在，就是在亊务最忙的时候，也是念念不忘地与神同在。4、要遵行神的话：约书亚进迦南地时候，约书亚记第一章一再提到“耶和华神必与你同在，你要刚强壮胆”。但是要“谨守遵行我仆人摩西所吩咐你的一切律法，不可偏离左右，使你无论往那里去，都可以顺利”。要经历神的同在，一定要遵行神的话。有神的同在就是天堂。教会里有神的同在，每一次聚会我们都会得到饱足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E0" w:rsidRDefault="00EF2DE0" w:rsidP="00416BC2">
      <w:pPr>
        <w:spacing w:after="0" w:line="240" w:lineRule="auto"/>
      </w:pPr>
      <w:r>
        <w:separator/>
      </w:r>
    </w:p>
  </w:endnote>
  <w:endnote w:type="continuationSeparator" w:id="0">
    <w:p w:rsidR="00EF2DE0" w:rsidRDefault="00EF2DE0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B04BE1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EF2DE0">
      <w:fldChar w:fldCharType="begin"/>
    </w:r>
    <w:r w:rsidR="00EF2DE0">
      <w:instrText xml:space="preserve"> NUMPAGES   \* MERGEFORMAT </w:instrText>
    </w:r>
    <w:r w:rsidR="00EF2DE0">
      <w:fldChar w:fldCharType="separate"/>
    </w:r>
    <w:r w:rsidR="00B04BE1">
      <w:rPr>
        <w:noProof/>
      </w:rPr>
      <w:instrText>3</w:instrText>
    </w:r>
    <w:r w:rsidR="00EF2DE0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B04BE1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E0" w:rsidRDefault="00EF2DE0" w:rsidP="00416BC2">
      <w:pPr>
        <w:spacing w:after="0" w:line="240" w:lineRule="auto"/>
      </w:pPr>
      <w:r>
        <w:separator/>
      </w:r>
    </w:p>
  </w:footnote>
  <w:footnote w:type="continuationSeparator" w:id="0">
    <w:p w:rsidR="00EF2DE0" w:rsidRDefault="00EF2DE0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E1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4BE1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2DE0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2016-07-24T05:46:00Z</dcterms:created>
  <dcterms:modified xsi:type="dcterms:W3CDTF">2016-07-24T05:47:00Z</dcterms:modified>
</cp:coreProperties>
</file>