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CB" w:rsidRPr="00696ECB" w:rsidRDefault="00696ECB" w:rsidP="00696ECB">
      <w:pPr>
        <w:pStyle w:val="a"/>
        <w:rPr>
          <w:rFonts w:hint="eastAsia"/>
          <w:b/>
        </w:rPr>
      </w:pPr>
      <w:r w:rsidRPr="00696ECB">
        <w:rPr>
          <w:rFonts w:hint="eastAsia"/>
          <w:b/>
        </w:rPr>
        <w:t>主日信息聚会摘要（19/06/2016）</w:t>
      </w:r>
    </w:p>
    <w:p w:rsidR="00696ECB" w:rsidRPr="00696ECB" w:rsidRDefault="00696ECB" w:rsidP="00696ECB">
      <w:pPr>
        <w:pStyle w:val="a"/>
        <w:rPr>
          <w:rFonts w:hint="eastAsia"/>
          <w:b/>
        </w:rPr>
      </w:pPr>
      <w:r w:rsidRPr="00696ECB">
        <w:rPr>
          <w:rFonts w:hint="eastAsia"/>
          <w:b/>
        </w:rPr>
        <w:t xml:space="preserve">经文：罗马书12:1  </w:t>
      </w:r>
    </w:p>
    <w:p w:rsidR="00696ECB" w:rsidRPr="00696ECB" w:rsidRDefault="00696ECB" w:rsidP="00696ECB">
      <w:pPr>
        <w:pStyle w:val="a"/>
        <w:rPr>
          <w:rFonts w:hint="eastAsia"/>
          <w:b/>
        </w:rPr>
      </w:pPr>
      <w:r w:rsidRPr="00696ECB">
        <w:rPr>
          <w:rFonts w:hint="eastAsia"/>
          <w:b/>
        </w:rPr>
        <w:t>主题：通过圣灵尽心跟从主，依靠主  讲员：Neil Buckman  弟兄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当我们更多地读圣经时候就发现一个问题，圣经中的话语与这个世界的现状，与这个世界所想的有很大的差距。那么如何开始把神的话带进世界里呢？怎样越过这么大的鸿沟呢？此外在我们心里也有难处。作为一个基督徒，可以看到经文跟我们周围有很多的距离。我们不是活在所读经文的实际里面。我们周日可以唱诗、分享，但是周一生命就完全不同了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我所说的鸿沟有三点。第一点是时间的水平线。当你和一个人讲话的时候，他是活在这个世界里。当讲到他的计划时，他是讲到今生的事情。当想到他所做事情的结果，他所想的也是今生的结果。但是信徒们生活在一个不同的时间水平线上，因为信徒通过这一生的时间要来到来生。当想到所做的事情，就想这个事情是不是适合，并且和永世有什么关系？当想到选择的结果，他不单只想到今生，乃是想到来世。这是不同寻常的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第二个点是信徒们知道最重要的问题所在就是心。神所看重的是你心真实的实际。但是世界上的人会按你所做出来的评估你，不是凭你心里头的光景。我的思想和动机是私隐的，就是自己也不想正视，只注重外表的华美。整个世界都沉迷于外表。每一天看到的广告演示着外表，涂上某种面霜就会像明星，吃某种食物就会像某个人……都是谎言，而神看的是人的心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第三个点就是信徒对话题种类有完全不同的选择。当你和朋友交谈时，你会讨论到圣洁吗？你能够想象在学校，或是在工作中遇到的人面前讨论圣洁与公义，讲到关于成圣称义的事情吗？有在神面前被称为义的光景吗？因为在心里这一切都是很远的事情。当我们要讲到这些事情时，好像是要讲外星语言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那么要怎样越过这个鸿沟呢？一个属神的人跟一个世界上的人是不同的。有的福音说你祷告神就祝福你。这不是真的福音，这样讲十分危险的，更危险的是有人听这样的话想象祝福就是得着更多的物质。还有人讲到神的爱是无条件的，神赦免一切的罪，因为祂赦免，所以祂也容许。假如这是福音，那基督为什么受苦并且死呢？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怎样分辨什么是真理呢？怎样能肯定神给我们的道路是什么呢？答案很容易的，福音的中心是什么？这是关于一个人，是主耶稣，祂是绝对的中心点。没有祂，就没有一切。如果没有祂真实地行走于人类历史里，在十字架上为我们死，又真实地从死里复活，就没有这个信息，也没有福音。主耶稣是我们的救赎，祂就是我们的信息、生命，也是我们的盼望，只要主耶稣才是正确的道路，真实的福音，让我们一起来注视祂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当我们看见主耶稣的时候，不是看到一个普通的人，一个先知，一个仅仅有想法、有预言的人，我们所看到的，乃是一个人是被差派到世界里来，是在创世之前跟父神有很荣耀、很亲密的交通，祂也要回到祂父那里去。祂不是呼召我们在世界上来工作，乃是给我们有属天的呼召，是向上的永恒的呼召；祂不是只警告我们今生在地上有什么危险，乃是警告我们永恒的审判；祂来不是改变世界，乃是带许多的众子进入荣耀里。当我们清楚地看见这个永恒的人时，</w:t>
      </w:r>
      <w:r>
        <w:rPr>
          <w:rFonts w:hint="eastAsia"/>
        </w:rPr>
        <w:lastRenderedPageBreak/>
        <w:t>就看到心的事情是怎样呢？圣经讲到人看外表，但是神是看人的内心的。你看法利赛人，他们学问丰富，外表敬虔，聚会不会迟到或者睡觉。但是耶稣说法利赛人是粉刷过的坟墓，外表好看，里面有死人的骨头，别人走过去的时候，不知道他们有多接近你的死亡，外表从来不能欺骗耶稣。从另外一面看，有一个女人进到法利赛人的家里，用眼泪洗耶稣的脚。那个女人进到法利赛人的家里，她就被赦免被称义了，因为她的饥渴得释放了。她有许多的罪，主耶稣也这样说，但她去了就被赦免了，她的信救了她，因为主耶稣看人的心。感谢神！想想撒该，一个欺压同胞、从穷人里得着富足、很讨厌的人，但是主耶稣看到的是一个饥饿的心。当他到主那里去的时候，主耶稣与他同坐，与他谈话，释放了他。那个渴望的心找到了答案，就是耶稣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是心重要呢？还是外表重要？看耶稣，就知道是心。为什么主耶稣要来？耶稣来是要处理问题的根源。祂来要带着救恩，不是改变社会，乃是改变人本身；不是改变外边乃是改变心；不是改变一时的，乃是永恒的，是要为了新的创造目的。这就是为什么祂死了，又从死里复活，胜过死亡，做一个新的人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我们要怎样活出这个生命呢？我要怎样跨过自己和这个信息之间的鸿沟呢？答案的开始是简单的，是在主耶稣的话里，你们必须重生。没有生产就没有生命，没有生命就没有成长。世界各地有许多人坐在教会里，但是他们挣扎，他们说，我不知道，我不知道我是否得救，我不知道自己是否重生，很多年过去了，仍旧没有这个确据，这一切都还没开始。主耶稣说来到我跟前的我永不丢弃他。这是真的，这就是主耶稣清楚的应许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我们如何来到主耶稣面前呢？只要悔改和相信。悔改指的是改变你的心思，当你的心思被改变时，你的行为就被改变。有很多人可以给你生活的守则，但是救主只有一个，就是耶稣。对着耶稣你需要改变你的心思，你也需要对自己改观。圣经说你是罪人，不是说你犯了几个错，乃是说你就是罪人，罪性就是在灵魂的深处。如果你知道你还没有重生，我们给你一条道路。这条路是悔改和相信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如何能够重生呢？主耶稣说来到我这里，我不会丢弃你拒绝你。你来不是到主耶稣那里得称许，你来乃是要悔改，带着空空的手来到祂面前，伸手得着祂要赐给你的。圣经说风随意的吹，你听得见风的响声却不知道它从哪里来，耶稣说这就是重生。谁掌管这一切呢？是神。祂从来没有叫人失望，祂的应许是很牢固的。相信主耶稣你就必得救。这不是旅程的终点乃是一个开始。当我们来到这个终点的时候，就要受浸。我们说我已经开始我的旅程，但接下来怎么样呢？你必须要在路上。信心不是一个哲学，信心是建立在一个人用行动来满足帮助我们的需要。基督徒的人生需要一个有行动的人生。你每天都有足够的时间来做每一件主要你做的事。当你说没有足够的时间时，这就是你的生活已经失去该有的秩序了，你还没有让神来整理你的生活。你会说，但我需要去上班啊，需要做饭，需要照顾孩子，需要读书，这些都没错，主也都知道，但你如果允许神安排你的生活你的时间，你就会有足够的时间来做每一件主要你做的事情。这是头一件事，做一个有行动有决定的人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当一个重生的人第一件被呼召做的是就是受浸。这是一个行动。你需要起来去做。这也告诉你要怎样过你的生活。罗马书6章12-13节 “所以，不要容罪在你们必死的身上做王，使你们順从身子的私欲。也不要将你们的肢体献給罪做不义的器具，倒要像从死里复活的人，将自己献給神，並将肢体做义的器具献給神。”你听到这段经节里的行动吗？不要让罪在你身上做王，我有这样的一个罪，我很难从此得着自由，我也不再尝试。不要容罪做王，不要把你自己献给罪，乃是把你的肢体献给神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罗马书12：1，“所以弟兄们，我以神的慈悲劝你们，将身体献上，当做活祭，是圣洁的，是神所喜悦的，你们如此侍奉乃是理所当然的。”这就是你该做的，让我们做决定，这是首先的，我们已经重生了受浸了，我们开始行动了，然后继续行动下去。我不要年复一年地站在同一个位置上，我不要一直为同一个软弱忧伤，我要行动起来寻求主，我要采取行动来脱离我的罪。</w:t>
      </w:r>
    </w:p>
    <w:p w:rsidR="00696ECB" w:rsidRDefault="00696ECB" w:rsidP="00696ECB">
      <w:pPr>
        <w:pStyle w:val="a"/>
        <w:ind w:firstLine="397"/>
        <w:rPr>
          <w:rFonts w:hint="eastAsia"/>
        </w:rPr>
      </w:pPr>
      <w:r>
        <w:rPr>
          <w:rFonts w:hint="eastAsia"/>
        </w:rPr>
        <w:t>接下来是第二件事，圣经里有一幅我们得呼召该过的生活图画。我们需要向主学习，需要定睛在基督身上。祂为你死，祂也知道你，祂知道你在哪里，你是什么样的人，唯有祂能够把你从现在所在的地方带进荣耀里。我们得呼召是要过一个属灵的生活。我们是从圣灵里头学习的。读经交通时，当我们顺服祂，当你经历祂的工作时祂自己会引导你，会带你上这个旅途。没有其他的路。许多时候我们就要一个公式，就告诉我们一件该做的事。所有世界上的其他宗教都会给你一件事去做，但是神的灵不是这样的，祂说跟从我，听我，每一个人，不论你年纪多大，没有其他任何事情改变我们的生活，只有一件事，就是跟从祂，来听祂。奇妙的是祂很像跟我们说话，也很愿意引导我们，祂就是那位主。</w:t>
      </w:r>
    </w:p>
    <w:p w:rsidR="00416BC2" w:rsidRPr="0036617A" w:rsidRDefault="00696ECB" w:rsidP="00696ECB">
      <w:pPr>
        <w:pStyle w:val="a"/>
        <w:ind w:firstLine="397"/>
      </w:pPr>
      <w:r>
        <w:rPr>
          <w:rFonts w:hint="eastAsia"/>
        </w:rPr>
        <w:t>有很多人说没有办法跟从祂，因为有两个头就很难统一。一个头说向左走，一个头说向右。但是当只有主耶稣一个头的时候，就很容易了。主耶稣说我的轭是容易的，我的担子是轻省的。主耶稣不是很刚硬的，不是不敏锐，也不是不明白你的感觉，更不是不讲道理的，祂乃是美善的，丰富的。你知道主耶稣洗门徒的脚，我们很多人不愿意洗别人的脚，但主耶稣愿意洗门徒的脚。祂为什么这样做呢？约翰是这样的说的，祂知道祂要到父那里去，祂就脱下祂的衣服来洗门徒的脚。祂要门徒们知道祂的心向着他们是怎样的，就是当祂离开他们到父荣耀里去的时候。祂就是这样的，我们就是被呼召来跟从祂的。还有一件事，我们必须意识到这是一个新的路，我们必须单单地跟从耶稣来依靠祂。但是我们还是和世界有一个鸿沟。我们越是跟从圣灵，我们和周围的人就越不一样。这个鸿沟只会越来越大。有一句话是这样的，那一条看起来很远的路，其实是回家最短的路。看起来我们如果过这样的生活，好像不会和我们的邻居朋友更接近，当有人觉得你完全地把自己的生命献给神的时候，似乎你的生命变得很窄，好像到了谷底，与世隔绝，只能看到眼前的，你好像对任何人来说都没有用了，相反才是真实的。当你尽心跟从主的时候，你就好像一个人从山洞里出来，到阳光底下，让人可以清楚地看见你。当你看见主耶稣的人生，祂就是一个和世界紧紧相连的人，没有需要解释世界的事情给祂听，祂和周围的人都明白祂比周围人更加敏锐，并且因为祂是这样，人就被吸引向祂。行淫时</w:t>
      </w:r>
      <w:r>
        <w:rPr>
          <w:rFonts w:hint="eastAsia"/>
        </w:rPr>
        <w:lastRenderedPageBreak/>
        <w:t>被捉的女人，她没有到处躲避耶稣，乃是站在祂面前，因为只有在这个圣洁的人身上看到希望。看起来很远的路其实是回家最短的路。你怎样到你的邻居那里呢，你怎样成为世上的光呢？是通过被改变，被磨成像主，在圣灵里生活，他们就会来找你，因为你是世上的光，因为你的爱不会伤害他们，因为你有他们问题的答案。罗马书12：2 ，“不要效法这个世界，只要心意更新而变化，叫你们察验何为神的善良、纯全、可喜悦的旨意”。这个旨意就是我们要像主，我们在世上能够有馨香之气。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B" w:rsidRDefault="00D2421B" w:rsidP="00416BC2">
      <w:pPr>
        <w:spacing w:after="0" w:line="240" w:lineRule="auto"/>
      </w:pPr>
      <w:r>
        <w:separator/>
      </w:r>
    </w:p>
  </w:endnote>
  <w:endnote w:type="continuationSeparator" w:id="0">
    <w:p w:rsidR="00D2421B" w:rsidRDefault="00D2421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696ECB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D2421B">
      <w:fldChar w:fldCharType="begin"/>
    </w:r>
    <w:r w:rsidR="00D2421B">
      <w:instrText xml:space="preserve"> NUMPAGES   \* MERGEFORMAT </w:instrText>
    </w:r>
    <w:r w:rsidR="00D2421B">
      <w:fldChar w:fldCharType="separate"/>
    </w:r>
    <w:r w:rsidR="00696ECB">
      <w:rPr>
        <w:noProof/>
      </w:rPr>
      <w:instrText>4</w:instrText>
    </w:r>
    <w:r w:rsidR="00D2421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696ECB" w:rsidRPr="00F16AD8">
      <w:rPr>
        <w:rFonts w:hint="eastAsia"/>
        <w:noProof/>
        <w:color w:val="FFFFFF" w:themeColor="background1"/>
      </w:rPr>
      <w:t>*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B" w:rsidRDefault="00D2421B" w:rsidP="00416BC2">
      <w:pPr>
        <w:spacing w:after="0" w:line="240" w:lineRule="auto"/>
      </w:pPr>
      <w:r>
        <w:separator/>
      </w:r>
    </w:p>
  </w:footnote>
  <w:footnote w:type="continuationSeparator" w:id="0">
    <w:p w:rsidR="00D2421B" w:rsidRDefault="00D2421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CB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96ECB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2421B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2016-07-24T05:54:00Z</dcterms:created>
  <dcterms:modified xsi:type="dcterms:W3CDTF">2016-07-24T05:55:00Z</dcterms:modified>
</cp:coreProperties>
</file>